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B6" w:rsidRPr="007C3BDB" w:rsidRDefault="00DF53B6" w:rsidP="007C3BDB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bookmark13"/>
      <w:r>
        <w:rPr>
          <w:rFonts w:ascii="Times New Roman" w:hAnsi="Times New Roman"/>
          <w:b/>
          <w:sz w:val="16"/>
          <w:szCs w:val="16"/>
          <w:lang w:eastAsia="ru-RU"/>
        </w:rPr>
        <w:t xml:space="preserve">МИНИСТЕРСТВА ТОРГОВЛИ И УСЛУГ  </w:t>
      </w:r>
      <w:r w:rsidRPr="007C3BDB">
        <w:rPr>
          <w:rFonts w:ascii="Times New Roman" w:hAnsi="Times New Roman"/>
          <w:b/>
          <w:sz w:val="16"/>
          <w:szCs w:val="16"/>
          <w:lang w:eastAsia="ru-RU"/>
        </w:rPr>
        <w:t xml:space="preserve"> РЕСПУБЛИКИ БАШКОРТОСТАН </w:t>
      </w:r>
    </w:p>
    <w:p w:rsidR="00DF53B6" w:rsidRPr="007C3BDB" w:rsidRDefault="00DF53B6" w:rsidP="007C3BDB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3BDB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F53B6" w:rsidRPr="007C3BDB" w:rsidRDefault="00DF53B6" w:rsidP="007C3BDB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3BDB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keepNext/>
        <w:keepLines/>
        <w:widowControl w:val="0"/>
        <w:spacing w:after="0" w:line="648" w:lineRule="exact"/>
        <w:ind w:right="2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ОП.08 БЕЗОПАСНОСТЬ ЖИЗНЕДЕЯТЕЛЬНОСТИ</w:t>
      </w:r>
    </w:p>
    <w:p w:rsidR="00DF53B6" w:rsidRPr="007C3BDB" w:rsidRDefault="00DF53B6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53B6" w:rsidRPr="007C3BDB" w:rsidRDefault="00DF53B6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BDB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подготовки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C3BDB">
        <w:rPr>
          <w:rFonts w:ascii="Times New Roman" w:hAnsi="Times New Roman"/>
          <w:b/>
          <w:sz w:val="24"/>
          <w:szCs w:val="24"/>
          <w:lang w:eastAsia="ru-RU"/>
        </w:rPr>
        <w:t>квалифицированных рабочих, служащих</w:t>
      </w: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BDB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3BDB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3B6" w:rsidRPr="007C3BDB" w:rsidRDefault="00DF53B6" w:rsidP="007C3BDB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13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1.75pt;height:255pt;visibility:visible">
            <v:imagedata r:id="rId5" o:title=""/>
          </v:shape>
        </w:pict>
      </w:r>
    </w:p>
    <w:p w:rsidR="00DF53B6" w:rsidRDefault="00DF53B6" w:rsidP="007C3BDB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Рабочая программа учебной дисциплины общепрофессионального цикла  </w:t>
      </w:r>
      <w:r w:rsidRPr="007C3BD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ОП.08. Безопасность жизнедеятельности </w:t>
      </w:r>
      <w:r w:rsidRPr="007C3BDB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7C3BDB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7C3BDB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7C3BDB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7C3BDB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7C3BDB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7C3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DF53B6" w:rsidRPr="007C3BDB" w:rsidRDefault="00DF53B6" w:rsidP="007C3BDB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BDB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7C3BDB">
        <w:rPr>
          <w:rFonts w:ascii="Times New Roman" w:hAnsi="Times New Roman"/>
          <w:sz w:val="28"/>
          <w:szCs w:val="28"/>
          <w:lang w:eastAsia="ru-RU"/>
        </w:rPr>
        <w:t>: Государственное бюджетное профессиональное образовательное учреждение Уфимский колледж индустрии питания и сервиса.</w:t>
      </w:r>
    </w:p>
    <w:p w:rsidR="00DF53B6" w:rsidRPr="007C3BDB" w:rsidRDefault="00DF53B6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7C3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методист УКИП и С – Ванюлина Т.П.</w:t>
      </w:r>
    </w:p>
    <w:p w:rsidR="00DF53B6" w:rsidRPr="007C3BDB" w:rsidRDefault="00DF53B6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высшей категории Тулябаев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З.С.</w:t>
      </w:r>
    </w:p>
    <w:p w:rsidR="00DF53B6" w:rsidRPr="007C3BDB" w:rsidRDefault="00DF53B6" w:rsidP="007C3BDB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DF53B6" w:rsidRPr="007C3BDB" w:rsidRDefault="00DF53B6" w:rsidP="007C3BDB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DF53B6" w:rsidRPr="007C3BDB" w:rsidRDefault="00DF53B6" w:rsidP="007C3BDB">
      <w:pPr>
        <w:keepNext/>
        <w:keepLines/>
        <w:widowControl w:val="0"/>
        <w:spacing w:after="313" w:line="280" w:lineRule="exact"/>
        <w:ind w:left="1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keepNext/>
        <w:keepLines/>
        <w:widowControl w:val="0"/>
        <w:spacing w:after="313" w:line="280" w:lineRule="exact"/>
        <w:ind w:left="1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  <w:bookmarkEnd w:id="0"/>
    </w:p>
    <w:p w:rsidR="00DF53B6" w:rsidRPr="007C3BDB" w:rsidRDefault="00DF53B6" w:rsidP="007C3BDB">
      <w:pPr>
        <w:widowControl w:val="0"/>
        <w:numPr>
          <w:ilvl w:val="0"/>
          <w:numId w:val="1"/>
        </w:numPr>
        <w:tabs>
          <w:tab w:val="left" w:pos="955"/>
        </w:tabs>
        <w:spacing w:after="0" w:line="552" w:lineRule="exact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lang w:eastAsia="ru-RU"/>
        </w:rPr>
        <w:t>ПАСПОРТ ПРОГРАММЫ УЧЕБНОЙ ДИСЦИПЛИНЫ</w:t>
      </w:r>
    </w:p>
    <w:p w:rsidR="00DF53B6" w:rsidRPr="007C3BDB" w:rsidRDefault="00DF53B6" w:rsidP="007C3BDB">
      <w:pPr>
        <w:widowControl w:val="0"/>
        <w:numPr>
          <w:ilvl w:val="0"/>
          <w:numId w:val="1"/>
        </w:numPr>
        <w:tabs>
          <w:tab w:val="left" w:pos="963"/>
        </w:tabs>
        <w:spacing w:after="0" w:line="552" w:lineRule="exact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lang w:eastAsia="ru-RU"/>
        </w:rPr>
        <w:t>СТРУКТУРА И СОДЕРЖАНИЕ УЧЕБНОЙ ДИСЦИПЛИНЫ</w:t>
      </w:r>
    </w:p>
    <w:p w:rsidR="00DF53B6" w:rsidRPr="007C3BDB" w:rsidRDefault="00DF53B6" w:rsidP="007C3BDB">
      <w:pPr>
        <w:widowControl w:val="0"/>
        <w:numPr>
          <w:ilvl w:val="0"/>
          <w:numId w:val="1"/>
        </w:numPr>
        <w:tabs>
          <w:tab w:val="left" w:pos="963"/>
        </w:tabs>
        <w:spacing w:after="279" w:line="552" w:lineRule="exact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lang w:eastAsia="ru-RU"/>
        </w:rPr>
        <w:t>УСЛОВИЯ РЕАЛИЗАЦИИ УЧЕБНОЙ ДИСЦИПЛИНЫ</w:t>
      </w:r>
    </w:p>
    <w:p w:rsidR="00DF53B6" w:rsidRPr="007C3BDB" w:rsidRDefault="00DF53B6" w:rsidP="007C3BDB">
      <w:pPr>
        <w:widowControl w:val="0"/>
        <w:numPr>
          <w:ilvl w:val="0"/>
          <w:numId w:val="1"/>
        </w:numPr>
        <w:tabs>
          <w:tab w:val="left" w:pos="963"/>
        </w:tabs>
        <w:spacing w:after="0" w:line="278" w:lineRule="exact"/>
        <w:ind w:right="2400"/>
        <w:rPr>
          <w:rFonts w:ascii="Times New Roman" w:hAnsi="Times New Roman"/>
          <w:b/>
          <w:bCs/>
          <w:color w:val="000000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lang w:eastAsia="ru-RU"/>
        </w:rPr>
        <w:t xml:space="preserve">КОНТРОЛЬ И ОЦЕНКА РЕЗУЛЬТАТОВ ОСВОЕНИЯ УЧЕБНОЙ </w:t>
      </w:r>
    </w:p>
    <w:p w:rsidR="00DF53B6" w:rsidRPr="007C3BDB" w:rsidRDefault="00DF53B6" w:rsidP="007C3BDB">
      <w:pPr>
        <w:widowControl w:val="0"/>
        <w:tabs>
          <w:tab w:val="left" w:pos="963"/>
        </w:tabs>
        <w:spacing w:after="0" w:line="278" w:lineRule="exact"/>
        <w:ind w:right="2400"/>
        <w:rPr>
          <w:rFonts w:ascii="Times New Roman" w:hAnsi="Times New Roman"/>
          <w:b/>
          <w:bCs/>
          <w:color w:val="000000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lang w:eastAsia="ru-RU"/>
        </w:rPr>
        <w:t xml:space="preserve">               ДИСЦИПЛИНЫ</w:t>
      </w:r>
    </w:p>
    <w:p w:rsidR="00DF53B6" w:rsidRPr="007C3BDB" w:rsidRDefault="00DF53B6" w:rsidP="007C3BD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  <w:sectPr w:rsidR="00DF53B6" w:rsidRPr="007C3BDB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F53B6" w:rsidRPr="007C3BDB" w:rsidRDefault="00DF53B6" w:rsidP="007C3BDB">
      <w:pPr>
        <w:keepNext/>
        <w:keepLines/>
        <w:widowControl w:val="0"/>
        <w:numPr>
          <w:ilvl w:val="0"/>
          <w:numId w:val="2"/>
        </w:numPr>
        <w:spacing w:after="0" w:line="276" w:lineRule="auto"/>
        <w:ind w:right="2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4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ПРОГРАММЫ УЧЕБНОЙ ДИСЦИПЛИНЫ</w:t>
      </w: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ОП.08 БЕЗОПАСНОСТЬ ЖИЗНЕДЕЯТЕЛЬНОСТИ</w:t>
      </w:r>
      <w:bookmarkEnd w:id="1"/>
    </w:p>
    <w:p w:rsidR="00DF53B6" w:rsidRPr="007C3BDB" w:rsidRDefault="00DF53B6" w:rsidP="007C3BDB">
      <w:pPr>
        <w:keepNext/>
        <w:keepLines/>
        <w:widowControl w:val="0"/>
        <w:numPr>
          <w:ilvl w:val="1"/>
          <w:numId w:val="2"/>
        </w:numPr>
        <w:tabs>
          <w:tab w:val="left" w:pos="908"/>
        </w:tabs>
        <w:spacing w:after="0" w:line="280" w:lineRule="exact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bookmark15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  <w:bookmarkEnd w:id="2"/>
    </w:p>
    <w:p w:rsidR="00DF53B6" w:rsidRPr="007C3BDB" w:rsidRDefault="00DF53B6" w:rsidP="007C3BDB">
      <w:pPr>
        <w:widowControl w:val="0"/>
        <w:tabs>
          <w:tab w:val="right" w:pos="9670"/>
        </w:tabs>
        <w:spacing w:after="0" w:line="317" w:lineRule="exact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общепрофессиональной дисциплины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«Безопасность</w:t>
      </w:r>
    </w:p>
    <w:p w:rsidR="00DF53B6" w:rsidRPr="007C3BDB" w:rsidRDefault="00DF53B6" w:rsidP="007C3BDB">
      <w:pPr>
        <w:widowControl w:val="0"/>
        <w:tabs>
          <w:tab w:val="left" w:pos="3352"/>
        </w:tabs>
        <w:spacing w:after="0" w:line="317" w:lineRule="exact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жизнедеятельности»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является частью основной профессиональной</w:t>
      </w:r>
    </w:p>
    <w:p w:rsidR="00DF53B6" w:rsidRPr="007C3BDB" w:rsidRDefault="00DF53B6" w:rsidP="007C3BDB">
      <w:pPr>
        <w:widowControl w:val="0"/>
        <w:spacing w:after="0" w:line="317" w:lineRule="exact"/>
        <w:ind w:left="320" w:right="5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программы среднего профессионального образования для профессии естественнонаучного профиля программы подготовки квалифицированных рабочих, служащих по профессии 43.01.09 Повар, кондитер.</w:t>
      </w:r>
    </w:p>
    <w:p w:rsidR="00DF53B6" w:rsidRPr="007C3BDB" w:rsidRDefault="00DF53B6" w:rsidP="007C3BDB">
      <w:pPr>
        <w:widowControl w:val="0"/>
        <w:tabs>
          <w:tab w:val="right" w:pos="9670"/>
        </w:tabs>
        <w:spacing w:after="0" w:line="322" w:lineRule="exact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общепрофессиональной дисциплины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«Безопасность</w:t>
      </w:r>
    </w:p>
    <w:p w:rsidR="00DF53B6" w:rsidRPr="007C3BDB" w:rsidRDefault="00DF53B6" w:rsidP="007C3BDB">
      <w:pPr>
        <w:widowControl w:val="0"/>
        <w:tabs>
          <w:tab w:val="left" w:pos="3352"/>
        </w:tabs>
        <w:spacing w:after="0" w:line="322" w:lineRule="exact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жизнедеятельности»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разработана в соответствии с Федеральным</w:t>
      </w:r>
    </w:p>
    <w:p w:rsidR="00DF53B6" w:rsidRPr="007C3BDB" w:rsidRDefault="00DF53B6" w:rsidP="007C3BDB">
      <w:pPr>
        <w:widowControl w:val="0"/>
        <w:tabs>
          <w:tab w:val="left" w:pos="3352"/>
          <w:tab w:val="left" w:pos="6330"/>
          <w:tab w:val="left" w:pos="8610"/>
        </w:tabs>
        <w:spacing w:after="0" w:line="322" w:lineRule="exact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образовательным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стандартом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среднего</w:t>
      </w:r>
    </w:p>
    <w:p w:rsidR="00DF53B6" w:rsidRPr="007C3BDB" w:rsidRDefault="00DF53B6" w:rsidP="007C3BDB">
      <w:pPr>
        <w:widowControl w:val="0"/>
        <w:spacing w:after="300" w:line="322" w:lineRule="exact"/>
        <w:ind w:left="320" w:right="5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 образования, утвержденного приказом Министерства образования и науки РФ от 9 декабря 2016 года № 1569.</w:t>
      </w:r>
    </w:p>
    <w:p w:rsidR="00DF53B6" w:rsidRPr="007C3BDB" w:rsidRDefault="00DF53B6" w:rsidP="007C3BDB">
      <w:pPr>
        <w:widowControl w:val="0"/>
        <w:numPr>
          <w:ilvl w:val="1"/>
          <w:numId w:val="2"/>
        </w:numPr>
        <w:tabs>
          <w:tab w:val="left" w:pos="914"/>
        </w:tabs>
        <w:spacing w:after="300" w:line="322" w:lineRule="exact"/>
        <w:ind w:right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дисциплина входит в состав общепрофессионального цикла.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 соответствующие ему общие компетенции и</w:t>
      </w:r>
      <w:r w:rsidRPr="007A5D8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профессиональные</w:t>
      </w:r>
      <w:r w:rsidRPr="007A5D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компетенции:</w:t>
      </w:r>
    </w:p>
    <w:p w:rsidR="00DF53B6" w:rsidRPr="007A5D87" w:rsidRDefault="00DF53B6" w:rsidP="00647B79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sz w:val="28"/>
          <w:szCs w:val="28"/>
        </w:rPr>
        <w:t>Перечень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общих</w:t>
      </w:r>
      <w:r w:rsidRPr="007A5D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компетенций</w:t>
      </w:r>
    </w:p>
    <w:p w:rsidR="00DF53B6" w:rsidRPr="007A5D87" w:rsidRDefault="00DF53B6" w:rsidP="00647B79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9592"/>
      </w:tblGrid>
      <w:tr w:rsidR="00DF53B6" w:rsidRPr="00A21389" w:rsidTr="00A21389">
        <w:trPr>
          <w:trHeight w:val="651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138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389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53B6" w:rsidRPr="00A21389" w:rsidTr="00A21389"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53B6" w:rsidRPr="00A21389" w:rsidTr="00A21389"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F53B6" w:rsidRPr="00A21389" w:rsidTr="00A21389">
        <w:trPr>
          <w:trHeight w:val="673"/>
        </w:trPr>
        <w:tc>
          <w:tcPr>
            <w:tcW w:w="528" w:type="pct"/>
          </w:tcPr>
          <w:p w:rsidR="00DF53B6" w:rsidRPr="00A21389" w:rsidRDefault="00DF53B6" w:rsidP="00A2138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72" w:type="pct"/>
          </w:tcPr>
          <w:p w:rsidR="00DF53B6" w:rsidRPr="00A21389" w:rsidRDefault="00DF53B6" w:rsidP="00A2138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89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F53B6" w:rsidRPr="007A5D87" w:rsidRDefault="00DF53B6" w:rsidP="00647B79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DF53B6" w:rsidRPr="007A5D87" w:rsidRDefault="00DF53B6" w:rsidP="00647B79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DF53B6" w:rsidRPr="007A5D87" w:rsidRDefault="00DF53B6" w:rsidP="00647B79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sz w:val="28"/>
          <w:szCs w:val="28"/>
        </w:rPr>
        <w:t>Перечень</w:t>
      </w:r>
      <w:r w:rsidRPr="007A5D8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профессиональных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компетенций</w:t>
      </w:r>
    </w:p>
    <w:p w:rsidR="00DF53B6" w:rsidRPr="007A5D87" w:rsidRDefault="00DF53B6" w:rsidP="00647B79">
      <w:pPr>
        <w:widowControl w:val="0"/>
        <w:autoSpaceDE w:val="0"/>
        <w:autoSpaceDN w:val="0"/>
        <w:spacing w:after="0" w:line="276" w:lineRule="auto"/>
        <w:ind w:left="-709" w:right="80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b/>
          <w:sz w:val="28"/>
          <w:szCs w:val="28"/>
        </w:rPr>
        <w:t>ПК</w:t>
      </w:r>
      <w:r w:rsidRPr="007A5D8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1.1.</w:t>
      </w:r>
      <w:r w:rsidRPr="007A5D87">
        <w:rPr>
          <w:rFonts w:ascii="Times New Roman" w:hAnsi="Times New Roman"/>
          <w:sz w:val="28"/>
          <w:szCs w:val="28"/>
        </w:rPr>
        <w:tab/>
        <w:t>Подготавливать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рабочее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место,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оборудование,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сырье,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исходные</w:t>
      </w:r>
      <w:r w:rsidRPr="007A5D8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материалы</w:t>
      </w:r>
      <w:r w:rsidRPr="007A5D8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для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обработки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сырья,</w:t>
      </w:r>
      <w:r w:rsidRPr="007A5D8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приготовления</w:t>
      </w:r>
      <w:r w:rsidRPr="007A5D8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полуфабрикатов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в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соответствии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</w:t>
      </w:r>
      <w:r w:rsidRPr="007A5D8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инструкциями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регламентами.</w:t>
      </w:r>
    </w:p>
    <w:p w:rsidR="00DF53B6" w:rsidRPr="007A5D87" w:rsidRDefault="00DF53B6" w:rsidP="00647B79">
      <w:pPr>
        <w:widowControl w:val="0"/>
        <w:spacing w:after="0" w:line="276" w:lineRule="auto"/>
        <w:ind w:left="-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DF53B6" w:rsidRDefault="00DF53B6" w:rsidP="00647B79">
      <w:pPr>
        <w:widowControl w:val="0"/>
        <w:spacing w:after="0" w:line="276" w:lineRule="auto"/>
        <w:ind w:left="-709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DF53B6" w:rsidRDefault="00DF53B6" w:rsidP="00647B79">
      <w:pPr>
        <w:widowControl w:val="0"/>
        <w:spacing w:after="0" w:line="276" w:lineRule="auto"/>
        <w:ind w:left="-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F53B6" w:rsidRPr="007A5D87" w:rsidRDefault="00DF53B6" w:rsidP="00647B79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F53B6" w:rsidRPr="007C3BDB" w:rsidRDefault="00DF53B6" w:rsidP="00647B79">
      <w:pPr>
        <w:keepNext/>
        <w:keepLines/>
        <w:widowControl w:val="0"/>
        <w:tabs>
          <w:tab w:val="left" w:pos="914"/>
        </w:tabs>
        <w:spacing w:after="300" w:line="322" w:lineRule="exact"/>
        <w:ind w:right="5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  <w:lang w:eastAsia="ru-RU"/>
        </w:rPr>
      </w:pPr>
      <w:r w:rsidRPr="007C3BDB">
        <w:rPr>
          <w:rFonts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F53B6" w:rsidRPr="007C3BDB" w:rsidRDefault="00DF53B6" w:rsidP="007C3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820"/>
        <w:gridCol w:w="4827"/>
      </w:tblGrid>
      <w:tr w:rsidR="00DF53B6" w:rsidRPr="00A21389" w:rsidTr="00647B79">
        <w:trPr>
          <w:trHeight w:val="649"/>
        </w:trPr>
        <w:tc>
          <w:tcPr>
            <w:tcW w:w="1843" w:type="dxa"/>
          </w:tcPr>
          <w:p w:rsidR="00DF53B6" w:rsidRPr="007C3BDB" w:rsidRDefault="00DF53B6" w:rsidP="007C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20" w:type="dxa"/>
          </w:tcPr>
          <w:p w:rsidR="00DF53B6" w:rsidRPr="007C3BDB" w:rsidRDefault="00DF53B6" w:rsidP="007C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27" w:type="dxa"/>
          </w:tcPr>
          <w:p w:rsidR="00DF53B6" w:rsidRPr="007C3BDB" w:rsidRDefault="00DF53B6" w:rsidP="007C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F53B6" w:rsidRPr="00A21389" w:rsidTr="00647B79">
        <w:trPr>
          <w:trHeight w:val="212"/>
        </w:trPr>
        <w:tc>
          <w:tcPr>
            <w:tcW w:w="1843" w:type="dxa"/>
          </w:tcPr>
          <w:p w:rsidR="00DF53B6" w:rsidRPr="007C3BDB" w:rsidRDefault="00DF53B6" w:rsidP="007C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1-10, ПК 1.1, 2.1,3.1,4.1,5.1</w:t>
            </w:r>
          </w:p>
        </w:tc>
        <w:tc>
          <w:tcPr>
            <w:tcW w:w="3820" w:type="dxa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-применять первичные средства пожаротушения;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-оказывать первую доврачебную помощь пострадавшим.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основы военной службы и обороны государства;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</w:t>
            </w:r>
          </w:p>
        </w:tc>
      </w:tr>
    </w:tbl>
    <w:p w:rsidR="00DF53B6" w:rsidRPr="007C3BDB" w:rsidRDefault="00DF53B6" w:rsidP="007C3BDB">
      <w:pPr>
        <w:widowControl w:val="0"/>
        <w:spacing w:after="0" w:line="276" w:lineRule="auto"/>
        <w:ind w:left="3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widowControl w:val="0"/>
        <w:spacing w:after="633" w:line="276" w:lineRule="auto"/>
        <w:ind w:left="320" w:right="5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numPr>
          <w:ilvl w:val="0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C3BDB"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DF53B6" w:rsidRPr="007C3BDB" w:rsidRDefault="00DF53B6" w:rsidP="007C3BDB">
      <w:pPr>
        <w:numPr>
          <w:ilvl w:val="1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C3BDB"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DF53B6" w:rsidRPr="007C3BDB" w:rsidRDefault="00DF53B6" w:rsidP="007C3BDB">
      <w:pPr>
        <w:spacing w:after="0" w:line="240" w:lineRule="auto"/>
        <w:ind w:left="36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89"/>
        <w:gridCol w:w="1760"/>
        <w:gridCol w:w="8"/>
      </w:tblGrid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:rsidR="00DF53B6" w:rsidRPr="007C3BDB" w:rsidRDefault="00DF53B6" w:rsidP="007C3BDB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DF53B6" w:rsidRPr="00A21389" w:rsidTr="007C3BDB">
        <w:trPr>
          <w:trHeight w:val="490"/>
        </w:trPr>
        <w:tc>
          <w:tcPr>
            <w:tcW w:w="5000" w:type="pct"/>
            <w:gridSpan w:val="3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F53B6" w:rsidRPr="00A21389" w:rsidTr="007C3BDB">
        <w:trPr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DF53B6" w:rsidRPr="00A21389" w:rsidTr="007C3BDB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DF53B6" w:rsidRPr="007C3BDB" w:rsidRDefault="00DF53B6" w:rsidP="007C3BD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75" w:type="pct"/>
            <w:vAlign w:val="center"/>
          </w:tcPr>
          <w:p w:rsidR="00DF53B6" w:rsidRPr="007C3BDB" w:rsidRDefault="00DF53B6" w:rsidP="007C3BD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DF53B6" w:rsidRPr="007C3BDB" w:rsidRDefault="00DF53B6" w:rsidP="007C3BDB">
      <w:pPr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  <w:sectPr w:rsidR="00DF53B6" w:rsidRPr="007C3BDB">
          <w:pgSz w:w="11900" w:h="16840"/>
          <w:pgMar w:top="1064" w:right="363" w:bottom="1064" w:left="1385" w:header="0" w:footer="3" w:gutter="0"/>
          <w:cols w:space="720"/>
        </w:sectPr>
      </w:pPr>
    </w:p>
    <w:p w:rsidR="00DF53B6" w:rsidRPr="007C3BDB" w:rsidRDefault="00DF53B6" w:rsidP="007C3BD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53B6" w:rsidRPr="007C3BDB" w:rsidRDefault="00DF53B6" w:rsidP="007C3BDB">
      <w:pPr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p w:rsidR="00DF53B6" w:rsidRPr="007C3BDB" w:rsidRDefault="00DF53B6" w:rsidP="007C3BDB">
      <w:pPr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755"/>
        <w:gridCol w:w="7810"/>
        <w:gridCol w:w="1353"/>
        <w:gridCol w:w="1798"/>
      </w:tblGrid>
      <w:tr w:rsidR="00DF53B6" w:rsidRPr="00A21389" w:rsidTr="007C3BDB">
        <w:trPr>
          <w:trHeight w:val="20"/>
          <w:tblHeader/>
        </w:trPr>
        <w:tc>
          <w:tcPr>
            <w:tcW w:w="1260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1" w:type="pct"/>
            <w:vAlign w:val="center"/>
          </w:tcPr>
          <w:p w:rsidR="00DF53B6" w:rsidRPr="007C3BDB" w:rsidRDefault="00DF53B6" w:rsidP="007C3BDB">
            <w:pPr>
              <w:spacing w:after="200" w:line="276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357" w:hanging="357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vAlign w:val="center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DF53B6" w:rsidRPr="00A21389" w:rsidTr="007C3BDB">
        <w:trPr>
          <w:trHeight w:val="20"/>
          <w:tblHeader/>
        </w:trPr>
        <w:tc>
          <w:tcPr>
            <w:tcW w:w="1260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</w:tr>
      <w:tr w:rsidR="00DF53B6" w:rsidRPr="00A21389" w:rsidTr="007C3BDB">
        <w:trPr>
          <w:trHeight w:val="20"/>
        </w:trPr>
        <w:tc>
          <w:tcPr>
            <w:tcW w:w="3994" w:type="pct"/>
            <w:gridSpan w:val="3"/>
            <w:shd w:val="clear" w:color="auto" w:fill="FDE9D9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lang w:eastAsia="ru-RU"/>
              </w:rPr>
              <w:t>Раздел 1. «Основы безопасности личности, общества и государства».</w:t>
            </w:r>
          </w:p>
        </w:tc>
        <w:tc>
          <w:tcPr>
            <w:tcW w:w="432" w:type="pct"/>
            <w:shd w:val="clear" w:color="auto" w:fill="FDE9D9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574" w:type="pct"/>
            <w:shd w:val="clear" w:color="auto" w:fill="FDE9D9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2734" w:type="pct"/>
            <w:gridSpan w:val="2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vAlign w:val="bottom"/>
          </w:tcPr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дисциплины , основные понятия и определения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  <w:vAlign w:val="center"/>
          </w:tcPr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1.1.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Потенциальные опасности и их последствия в профессиональной деятельности</w:t>
            </w: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vAlign w:val="bottom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</w:tc>
      </w:tr>
      <w:tr w:rsidR="00DF53B6" w:rsidRPr="00A21389" w:rsidTr="007C3BDB">
        <w:trPr>
          <w:trHeight w:val="802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№1                                                                                                            </w:t>
            </w: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Терроризм и меры по его предупреждению.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331"/>
        </w:trPr>
        <w:tc>
          <w:tcPr>
            <w:tcW w:w="1260" w:type="pct"/>
            <w:vMerge w:val="restart"/>
            <w:vAlign w:val="bottom"/>
          </w:tcPr>
          <w:p w:rsidR="00DF53B6" w:rsidRPr="007C3BDB" w:rsidRDefault="00DF53B6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Тема 1.2</w:t>
            </w:r>
          </w:p>
          <w:p w:rsidR="00DF53B6" w:rsidRPr="007C3BDB" w:rsidRDefault="00DF53B6" w:rsidP="007C3BDB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</w:t>
            </w:r>
          </w:p>
          <w:p w:rsidR="00DF53B6" w:rsidRPr="007C3BDB" w:rsidRDefault="00DF53B6" w:rsidP="007C3BDB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gridSpan w:val="2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785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 и ее основные задачи по защите населения от ЧС мирного и военного времени. РСЧС, история ее создания.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№2                                                                                                           </w:t>
            </w:r>
          </w:p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населения по сигналам оповещения. Эвакуация населения в условиях ЧС.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                                                                                                          </w:t>
            </w:r>
          </w:p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индивидуальной защиты ( практическая отработка по надеванию средств индивидуальной защиты)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5000" w:type="pct"/>
            <w:gridSpan w:val="5"/>
            <w:shd w:val="clear" w:color="auto" w:fill="FDE9D9"/>
          </w:tcPr>
          <w:p w:rsidR="00DF53B6" w:rsidRPr="007C3BDB" w:rsidRDefault="00DF53B6" w:rsidP="007C3BD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lang w:eastAsia="ru-RU"/>
              </w:rPr>
              <w:t>Раздел 2. « Основы военной службы»</w:t>
            </w:r>
          </w:p>
        </w:tc>
      </w:tr>
      <w:tr w:rsidR="00DF53B6" w:rsidRPr="00A21389" w:rsidTr="007C3BDB">
        <w:trPr>
          <w:trHeight w:val="471"/>
        </w:trPr>
        <w:tc>
          <w:tcPr>
            <w:tcW w:w="1260" w:type="pct"/>
            <w:vMerge w:val="restart"/>
          </w:tcPr>
          <w:p w:rsidR="00DF53B6" w:rsidRPr="007C3BDB" w:rsidRDefault="00DF53B6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Тема 2.1</w:t>
            </w:r>
          </w:p>
          <w:p w:rsidR="00DF53B6" w:rsidRPr="007C3BDB" w:rsidRDefault="00DF53B6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Законодательная база РФ в области обороны государства.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vAlign w:val="bottom"/>
          </w:tcPr>
          <w:p w:rsidR="00DF53B6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C3BD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Национальные интересы России.  Военная доктрина России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704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Закон «Об обороне», «О воинской обязанности и военной службе».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602"/>
        </w:trPr>
        <w:tc>
          <w:tcPr>
            <w:tcW w:w="1260" w:type="pct"/>
            <w:vMerge w:val="restart"/>
          </w:tcPr>
          <w:p w:rsidR="00DF53B6" w:rsidRPr="007C3BDB" w:rsidRDefault="00DF53B6" w:rsidP="007C3BDB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DF53B6" w:rsidRPr="007C3BDB" w:rsidRDefault="00DF53B6" w:rsidP="007C3BDB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Предназначение и задачи ВС РФ</w:t>
            </w: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Организационная структура Вооруженных Сил РФ</w:t>
            </w:r>
          </w:p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5709C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Виды и Рода войск ВС РФ</w:t>
            </w:r>
            <w:r w:rsidRPr="007C3B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История создания, предназначение, их вооружение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  <w:vAlign w:val="bottom"/>
          </w:tcPr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2.3. Воинская обязанность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Основные понятия о воинской обязанности. Виды воинской деятельности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</w:tcPr>
          <w:p w:rsidR="00DF53B6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Первоначальная постановка граждан на воинский учет</w:t>
            </w:r>
          </w:p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tabs>
                <w:tab w:val="left" w:pos="1688"/>
              </w:tabs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5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6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Порядок и сроки призыва граждан на военную службу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7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Прохождение военной службы по призыву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Запас вооруженных сил РФ, его предназначение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tabs>
                <w:tab w:val="left" w:pos="1490"/>
              </w:tabs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Прохождение военных сборов или освобождение от них в период пребывания в запасе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8.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Цель и задачи допризывной подготовки. (Обязательная подготовка граждан к военной службе)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 допризывной подготовки. (Добровольная подготовка граждан к военной службе)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  <w:vAlign w:val="bottom"/>
          </w:tcPr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2.4. Призыв на военную службу и альтернативную гражданскую.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80" w:lineRule="exac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Поступление на военную службу в добровольческом порядке</w:t>
            </w:r>
          </w:p>
          <w:p w:rsidR="00DF53B6" w:rsidRPr="007C3BDB" w:rsidRDefault="00DF53B6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Прохождение альтернативной гражданской службы</w:t>
            </w:r>
          </w:p>
          <w:p w:rsidR="00DF53B6" w:rsidRPr="007C3BDB" w:rsidRDefault="00DF53B6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  <w:vAlign w:val="bottom"/>
          </w:tcPr>
          <w:p w:rsidR="00DF53B6" w:rsidRPr="007C3BDB" w:rsidRDefault="00DF53B6" w:rsidP="007C3BDB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10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Порядок направления граждан на альтернативную гражданскую службу. (порядок направления граждан на альтернативную гражданскую службу. Начало и окончание альтернативной службы)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399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  <w:vAlign w:val="bottom"/>
          </w:tcPr>
          <w:p w:rsidR="00DF53B6" w:rsidRDefault="00DF53B6" w:rsidP="007C3BDB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11.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Правовые основы военной службы</w:t>
            </w:r>
          </w:p>
          <w:p w:rsidR="00DF53B6" w:rsidRPr="007C3BDB" w:rsidRDefault="00DF53B6" w:rsidP="007C3BDB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</w:tcPr>
          <w:p w:rsidR="00DF53B6" w:rsidRPr="007C3BDB" w:rsidRDefault="00DF53B6" w:rsidP="007C3BDB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        </w:t>
            </w: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        </w:t>
            </w:r>
          </w:p>
          <w:p w:rsidR="00DF53B6" w:rsidRPr="007C3BDB" w:rsidRDefault="00DF53B6" w:rsidP="007C3BDB">
            <w:pPr>
              <w:tabs>
                <w:tab w:val="left" w:pos="817"/>
              </w:tabs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2734" w:type="pct"/>
            <w:gridSpan w:val="2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 военной присяги и ее значение для исполнения обязанностей военнослужащим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 подготовки офицерских кадров для Вооруженных Сил Российской Федерации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12.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Общевоинские уставы ВС РФ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Огневая подготовка. Виды стрелкового оружия, состоящего на вооружении в ВС  РФ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13.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Неполная разборка – сборка автомата «Калашникова»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14.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Сдача нормативов по неполной разборка – сборка автомата «Калашникова»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96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Боевые традиции и символы воинской чести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Воинские звания военнослужащих ВС   РФ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5000" w:type="pct"/>
            <w:gridSpan w:val="5"/>
            <w:shd w:val="clear" w:color="auto" w:fill="FDE9D9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Раздел. 3  «Основы медицинских знаний»</w:t>
            </w: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gridSpan w:val="2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F53B6" w:rsidRPr="007C3BDB" w:rsidRDefault="00DF53B6" w:rsidP="007C3BDB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 3 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  <w:p w:rsidR="00DF53B6" w:rsidRPr="007C3BDB" w:rsidRDefault="00DF53B6" w:rsidP="007C3BDB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  <w:vMerge w:val="restar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200" w:line="276" w:lineRule="auto"/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15.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Первая медицинская помощь при ранениях, при артериальном и венозном кровотечении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200" w:line="276" w:lineRule="auto"/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16.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Первая медицинская помощь при термических и химических ожогах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200" w:line="276" w:lineRule="auto"/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7C3B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отравлениях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</w:tcPr>
          <w:p w:rsidR="00DF53B6" w:rsidRPr="007C3BDB" w:rsidRDefault="00DF53B6" w:rsidP="007C3BDB">
            <w:pPr>
              <w:spacing w:after="200" w:line="276" w:lineRule="auto"/>
            </w:pPr>
            <w:r w:rsidRPr="007C3B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18.</w:t>
            </w:r>
            <w:r w:rsidRPr="007C3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Первая медицинская помощь при поражении опасными химическими веществами</w:t>
            </w: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F53B6" w:rsidRPr="007C3BDB" w:rsidRDefault="00DF53B6" w:rsidP="007C3BDB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3B6" w:rsidRPr="00A21389" w:rsidTr="007C3BDB">
        <w:trPr>
          <w:trHeight w:val="20"/>
        </w:trPr>
        <w:tc>
          <w:tcPr>
            <w:tcW w:w="1260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</w:tcPr>
          <w:p w:rsidR="00DF53B6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  <w:p w:rsidR="00DF53B6" w:rsidRPr="007C3BDB" w:rsidRDefault="00DF53B6" w:rsidP="007C3BD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</w:tcPr>
          <w:p w:rsidR="00DF53B6" w:rsidRPr="007C3BDB" w:rsidRDefault="00DF53B6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53B6" w:rsidRPr="007C3BDB" w:rsidRDefault="00DF53B6" w:rsidP="007C3BDB">
      <w:pPr>
        <w:spacing w:after="0" w:line="240" w:lineRule="auto"/>
        <w:rPr>
          <w:rFonts w:ascii="Arial Unicode MS" w:hAnsi="Arial Unicode MS"/>
          <w:color w:val="000000"/>
          <w:sz w:val="24"/>
          <w:szCs w:val="24"/>
          <w:lang w:eastAsia="ru-RU"/>
        </w:rPr>
        <w:sectPr w:rsidR="00DF53B6" w:rsidRPr="007C3BDB">
          <w:pgSz w:w="16840" w:h="11900" w:orient="landscape"/>
          <w:pgMar w:top="278" w:right="519" w:bottom="872" w:left="874" w:header="0" w:footer="3" w:gutter="0"/>
          <w:cols w:space="720"/>
        </w:sectPr>
      </w:pPr>
    </w:p>
    <w:p w:rsidR="00DF53B6" w:rsidRPr="007C3BDB" w:rsidRDefault="00DF53B6" w:rsidP="007C3BDB">
      <w:pPr>
        <w:keepNext/>
        <w:keepLines/>
        <w:widowControl w:val="0"/>
        <w:numPr>
          <w:ilvl w:val="0"/>
          <w:numId w:val="4"/>
        </w:numPr>
        <w:tabs>
          <w:tab w:val="left" w:pos="1843"/>
        </w:tabs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18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УЧЕБНОЙ ДИСЦИПЛИНЫ</w:t>
      </w:r>
      <w:bookmarkEnd w:id="3"/>
    </w:p>
    <w:p w:rsidR="00DF53B6" w:rsidRPr="007C3BDB" w:rsidRDefault="00DF53B6" w:rsidP="007C3BDB">
      <w:pPr>
        <w:keepNext/>
        <w:keepLines/>
        <w:widowControl w:val="0"/>
        <w:numPr>
          <w:ilvl w:val="1"/>
          <w:numId w:val="4"/>
        </w:numPr>
        <w:tabs>
          <w:tab w:val="left" w:pos="541"/>
        </w:tabs>
        <w:spacing w:after="244" w:line="276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19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минимальному материально-техническому обеспечению</w:t>
      </w:r>
      <w:bookmarkEnd w:id="4"/>
    </w:p>
    <w:p w:rsidR="00DF53B6" w:rsidRPr="007C3BDB" w:rsidRDefault="00DF53B6" w:rsidP="007C3BDB">
      <w:pPr>
        <w:widowControl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учебной дисциплины требует наличия учебного кабинета Безопасности жизнедеятельности и охраны труда.</w:t>
      </w:r>
    </w:p>
    <w:p w:rsidR="00DF53B6" w:rsidRPr="007C3BDB" w:rsidRDefault="00DF53B6" w:rsidP="007C3BDB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DF53B6" w:rsidRPr="007C3BDB" w:rsidRDefault="00DF53B6" w:rsidP="007C3BDB">
      <w:pPr>
        <w:widowControl w:val="0"/>
        <w:spacing w:after="240" w:line="276" w:lineRule="auto"/>
        <w:ind w:right="2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образцы средств индивидуальной защиты органов дыхания и кожи; средства оказания первой медицинской помощи; учебно-техническое оборудование для военной подготовки</w:t>
      </w:r>
    </w:p>
    <w:p w:rsidR="00DF53B6" w:rsidRPr="007C3BDB" w:rsidRDefault="00DF53B6" w:rsidP="007C3BDB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DF53B6" w:rsidRPr="007C3BDB" w:rsidRDefault="00DF53B6" w:rsidP="007C3BDB">
      <w:pPr>
        <w:widowControl w:val="0"/>
        <w:spacing w:after="0" w:line="276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Компьютер,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экран;</w:t>
      </w:r>
    </w:p>
    <w:p w:rsidR="00DF53B6" w:rsidRPr="007C3BDB" w:rsidRDefault="00DF53B6" w:rsidP="007C3BDB">
      <w:pPr>
        <w:widowControl w:val="0"/>
        <w:tabs>
          <w:tab w:val="left" w:pos="262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мультимедиапроектор.</w:t>
      </w:r>
    </w:p>
    <w:p w:rsidR="00DF53B6" w:rsidRPr="007C3BDB" w:rsidRDefault="00DF53B6" w:rsidP="00724B28">
      <w:pPr>
        <w:keepNext/>
        <w:keepLines/>
        <w:widowControl w:val="0"/>
        <w:tabs>
          <w:tab w:val="left" w:pos="2846"/>
        </w:tabs>
        <w:spacing w:after="0" w:line="276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5" w:name="bookmark20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DF53B6" w:rsidRPr="007C3BDB" w:rsidRDefault="00DF53B6" w:rsidP="00724B28">
      <w:pPr>
        <w:keepNext/>
        <w:keepLines/>
        <w:widowControl w:val="0"/>
        <w:tabs>
          <w:tab w:val="left" w:pos="2846"/>
        </w:tabs>
        <w:spacing w:after="0" w:line="276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</w:t>
      </w:r>
      <w:bookmarkEnd w:id="5"/>
    </w:p>
    <w:p w:rsidR="00DF53B6" w:rsidRPr="007C3BDB" w:rsidRDefault="00DF53B6" w:rsidP="00724B28">
      <w:pPr>
        <w:widowControl w:val="0"/>
        <w:spacing w:after="17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p w:rsidR="00DF53B6" w:rsidRPr="007C3BDB" w:rsidRDefault="00DF53B6" w:rsidP="007C3BDB">
      <w:pPr>
        <w:keepNext/>
        <w:keepLines/>
        <w:widowControl w:val="0"/>
        <w:spacing w:after="0" w:line="276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21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  <w:bookmarkEnd w:id="6"/>
    </w:p>
    <w:p w:rsidR="00DF53B6" w:rsidRPr="007C3BDB" w:rsidRDefault="00DF53B6" w:rsidP="007C3BDB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Косолапова Н.В., Прокопенко Н.А. Безопасность жизнедеятельности, М.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DF53B6" w:rsidRPr="007C3BDB" w:rsidRDefault="00DF53B6" w:rsidP="007C3BDB">
      <w:pPr>
        <w:keepNext/>
        <w:keepLines/>
        <w:widowControl w:val="0"/>
        <w:spacing w:after="0" w:line="276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7" w:name="bookmark22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  <w:bookmarkEnd w:id="7"/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3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РФ. - М: Юридическая литература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защите населения и территорий от чрезвычайных ситуаций природного и техногенного характера» от 21.12.94 №68-ФЗ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«Об аварийно-спасательных службах и статусе спасателей» от 22.08.95 №151-ФЗ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радиационной безопасности населения» от 9.01.96 №3-ФЗ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«Об обороне» от 31.05.96 №61-ФЗ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промышленной безопасности опасных производственных объектов» от 21.07.97 №116-ФЗ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№117- 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чрезвычайном положении» от 30.05.01 №3-ФЗ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«О порядке подготовки населения в области защиты от чрезвычайных ситуаций» от 24.07.95 №738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от 5.11.95 №1113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«О силах и средствах единой государственной системы предупреждения и ликвидации чрезвычайных ситуаций» от 3.08.96 №924</w:t>
      </w:r>
    </w:p>
    <w:p w:rsidR="00DF53B6" w:rsidRPr="007C3BDB" w:rsidRDefault="00DF53B6" w:rsidP="00724B28">
      <w:pPr>
        <w:widowControl w:val="0"/>
        <w:tabs>
          <w:tab w:val="left" w:pos="216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Правительства Российской Федерации «О классификации чрезвычайных ситуаций природного и техногенного характера» от 13.09.96 №1094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47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«О мерах по противодействию терроризму» от 15.09.99 №1040</w:t>
      </w:r>
    </w:p>
    <w:p w:rsidR="00DF53B6" w:rsidRPr="007C3BDB" w:rsidRDefault="00DF53B6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«О федеральных службах гражданской обороны» от 18.11.99 №1266</w:t>
      </w:r>
    </w:p>
    <w:p w:rsidR="00DF53B6" w:rsidRPr="007C3BDB" w:rsidRDefault="00DF53B6" w:rsidP="007C3BDB">
      <w:pPr>
        <w:widowControl w:val="0"/>
        <w:tabs>
          <w:tab w:val="left" w:pos="380"/>
          <w:tab w:val="left" w:pos="426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Печатные издания      </w:t>
      </w:r>
    </w:p>
    <w:p w:rsidR="00DF53B6" w:rsidRPr="007C3BDB" w:rsidRDefault="00DF53B6" w:rsidP="007C3BDB">
      <w:pPr>
        <w:numPr>
          <w:ilvl w:val="0"/>
          <w:numId w:val="8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70"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7C3BDB">
        <w:rPr>
          <w:rFonts w:ascii="Times New Roman" w:hAnsi="Times New Roman"/>
          <w:sz w:val="28"/>
          <w:szCs w:val="28"/>
        </w:rPr>
        <w:t>Косолапова Н.В. Безопасность жизнедеятельности / Н.В. Косолапова, Н.А. Прокопенко, Е.Л.  Побежимова . – Москва :  ИЦ «Академия», 201</w:t>
      </w:r>
      <w:r>
        <w:rPr>
          <w:rFonts w:ascii="Times New Roman" w:hAnsi="Times New Roman"/>
          <w:sz w:val="28"/>
          <w:szCs w:val="28"/>
        </w:rPr>
        <w:t>7</w:t>
      </w:r>
      <w:r w:rsidRPr="007C3BDB">
        <w:rPr>
          <w:rFonts w:ascii="Times New Roman" w:hAnsi="Times New Roman"/>
          <w:sz w:val="28"/>
          <w:szCs w:val="28"/>
        </w:rPr>
        <w:t>. – 288 с.</w:t>
      </w:r>
    </w:p>
    <w:p w:rsidR="00DF53B6" w:rsidRPr="007C3BDB" w:rsidRDefault="00DF53B6" w:rsidP="007C3BDB">
      <w:pPr>
        <w:keepNext/>
        <w:widowControl w:val="0"/>
        <w:spacing w:before="120" w:after="120" w:line="240" w:lineRule="auto"/>
        <w:ind w:left="300"/>
        <w:jc w:val="both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iCs/>
          <w:sz w:val="28"/>
          <w:szCs w:val="28"/>
          <w:lang w:eastAsia="ru-RU"/>
        </w:rPr>
        <w:t>3.2.2. Электронные издания ( ресурсы)</w:t>
      </w:r>
    </w:p>
    <w:p w:rsidR="00DF53B6" w:rsidRPr="007C3BDB" w:rsidRDefault="00DF53B6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C3BDB">
        <w:rPr>
          <w:rFonts w:ascii="Times New Roman" w:hAnsi="Times New Roman"/>
          <w:spacing w:val="-1"/>
          <w:sz w:val="28"/>
          <w:szCs w:val="28"/>
        </w:rPr>
        <w:t xml:space="preserve">База данных информационной системы «Единое окно доступа к образовательным ресурсам» </w:t>
      </w:r>
      <w:hyperlink r:id="rId6" w:history="1">
        <w:r w:rsidRPr="007C3BD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http://window.edu.ru/</w:t>
        </w:r>
      </w:hyperlink>
    </w:p>
    <w:p w:rsidR="00DF53B6" w:rsidRPr="007C3BDB" w:rsidRDefault="00DF53B6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3BDB">
        <w:rPr>
          <w:rFonts w:ascii="Times New Roman" w:hAnsi="Times New Roman"/>
          <w:sz w:val="28"/>
          <w:szCs w:val="28"/>
        </w:rPr>
        <w:t xml:space="preserve">Официальный сайт МЧС РФ [Электронный ресурс]. – URL: http://www.mchs.gov.ru. </w:t>
      </w:r>
    </w:p>
    <w:p w:rsidR="00DF53B6" w:rsidRPr="007C3BDB" w:rsidRDefault="00DF53B6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3BDB">
        <w:rPr>
          <w:rFonts w:ascii="Times New Roman" w:hAnsi="Times New Roman"/>
          <w:iCs/>
          <w:sz w:val="28"/>
          <w:szCs w:val="28"/>
        </w:rPr>
        <w:t xml:space="preserve">Университетская информационная система «РОССИЯ» </w:t>
      </w:r>
      <w:hyperlink r:id="rId7" w:history="1">
        <w:r w:rsidRPr="007C3BDB">
          <w:rPr>
            <w:rFonts w:ascii="Times New Roman" w:hAnsi="Times New Roman"/>
            <w:color w:val="0000FF"/>
            <w:sz w:val="28"/>
            <w:szCs w:val="28"/>
            <w:u w:val="single"/>
          </w:rPr>
          <w:t>http://uisrussia.msu.ru/</w:t>
        </w:r>
      </w:hyperlink>
    </w:p>
    <w:p w:rsidR="00DF53B6" w:rsidRPr="007C3BDB" w:rsidRDefault="00DF53B6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C3BDB">
        <w:rPr>
          <w:rFonts w:ascii="Times New Roman" w:hAnsi="Times New Roman"/>
          <w:spacing w:val="-1"/>
          <w:sz w:val="28"/>
          <w:szCs w:val="28"/>
        </w:rPr>
        <w:t xml:space="preserve">Федеральная государственная информационная система «Национальная электронная библиотека» </w:t>
      </w:r>
      <w:hyperlink r:id="rId8" w:history="1">
        <w:r w:rsidRPr="007C3BD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http://нэб.рф/</w:t>
        </w:r>
      </w:hyperlink>
    </w:p>
    <w:p w:rsidR="00DF53B6" w:rsidRPr="007C3BDB" w:rsidRDefault="00DF53B6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3BDB">
        <w:rPr>
          <w:rFonts w:ascii="Times New Roman" w:hAnsi="Times New Roman"/>
          <w:iCs/>
          <w:sz w:val="28"/>
          <w:szCs w:val="28"/>
        </w:rPr>
        <w:t xml:space="preserve"> </w:t>
      </w:r>
      <w:r w:rsidRPr="007C3BDB">
        <w:rPr>
          <w:rFonts w:ascii="Times New Roman" w:hAnsi="Times New Roman"/>
          <w:sz w:val="28"/>
          <w:szCs w:val="28"/>
        </w:rPr>
        <w:t>Энциклопедия безопасности жизнедеятельности [Электронный ресурс]. ––  URL: http://bzhde.ru.</w:t>
      </w:r>
    </w:p>
    <w:p w:rsidR="00DF53B6" w:rsidRPr="007C3BDB" w:rsidRDefault="00DF53B6" w:rsidP="007C3BDB">
      <w:pPr>
        <w:keepNext/>
        <w:keepLines/>
        <w:widowControl w:val="0"/>
        <w:spacing w:after="0" w:line="276" w:lineRule="auto"/>
        <w:ind w:right="2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8" w:name="bookmark24"/>
      <w:r w:rsidRPr="007C3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Интернет-ресурсы</w:t>
      </w:r>
      <w:bookmarkEnd w:id="8"/>
    </w:p>
    <w:p w:rsidR="00DF53B6" w:rsidRPr="007C3BDB" w:rsidRDefault="00DF53B6" w:rsidP="007C3BDB">
      <w:pPr>
        <w:widowControl w:val="0"/>
        <w:tabs>
          <w:tab w:val="left" w:pos="8647"/>
        </w:tabs>
        <w:spacing w:after="0" w:line="276" w:lineRule="auto"/>
        <w:ind w:right="2528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 xml:space="preserve">www.mcht.gov.ru </w:t>
        </w:r>
      </w:hyperlink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сайт МЧС РФ </w:t>
      </w:r>
      <w:hyperlink r:id="rId10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 xml:space="preserve">www.mvd.ru </w:t>
        </w:r>
      </w:hyperlink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сайт МВД РФ </w:t>
      </w:r>
      <w:hyperlink r:id="rId11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 xml:space="preserve">www.mil.ru </w:t>
        </w:r>
      </w:hyperlink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сайт Минобороны РФ </w:t>
      </w:r>
      <w:hyperlink r:id="rId12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 xml:space="preserve">www.fsb.ru </w:t>
        </w:r>
      </w:hyperlink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- сайт ФСБ РФ</w:t>
      </w:r>
    </w:p>
    <w:p w:rsidR="00DF53B6" w:rsidRPr="007C3BDB" w:rsidRDefault="00DF53B6" w:rsidP="007C3BDB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www.school.edu.ru/default.asp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(Российский образовательный портал. Доступность, качество, эффективность).</w:t>
      </w:r>
    </w:p>
    <w:p w:rsidR="00DF53B6" w:rsidRPr="007C3BDB" w:rsidRDefault="00DF53B6" w:rsidP="007C3BDB">
      <w:pPr>
        <w:widowControl w:val="0"/>
        <w:spacing w:after="0" w:line="276" w:lineRule="auto"/>
        <w:ind w:right="29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www.ru/book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(Электронная библиотечная система). </w:t>
      </w:r>
      <w:hyperlink r:id="rId15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www.pobediteli.ru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(проект «ПОБЕДИТЕЛИ: Солдаты Великой войны»). </w:t>
      </w:r>
      <w:hyperlink r:id="rId16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www.monino.ru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(Музей Военно-Воздушных Сил).</w:t>
      </w:r>
    </w:p>
    <w:p w:rsidR="00DF53B6" w:rsidRPr="007C3BDB" w:rsidRDefault="00DF53B6" w:rsidP="007C3BDB">
      <w:pPr>
        <w:widowControl w:val="0"/>
        <w:spacing w:after="523" w:line="276" w:lineRule="auto"/>
        <w:ind w:right="14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www.simvolika.rsl.ru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(Государственные символы России. История и реальность). </w:t>
      </w:r>
      <w:hyperlink r:id="rId18" w:history="1">
        <w:r w:rsidRPr="007C3BD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www.militera.lib.ru</w:t>
        </w:r>
      </w:hyperlink>
      <w:r w:rsidRPr="007C3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BDB">
        <w:rPr>
          <w:rFonts w:ascii="Times New Roman" w:hAnsi="Times New Roman"/>
          <w:color w:val="000000"/>
          <w:sz w:val="28"/>
          <w:szCs w:val="28"/>
          <w:lang w:eastAsia="ru-RU"/>
        </w:rPr>
        <w:t>(Военная литература).</w:t>
      </w:r>
    </w:p>
    <w:p w:rsidR="00DF53B6" w:rsidRPr="007C3BDB" w:rsidRDefault="00DF53B6" w:rsidP="007C3BDB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C3BDB">
        <w:rPr>
          <w:rFonts w:ascii="Times New Roman" w:hAnsi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2758"/>
        <w:gridCol w:w="3413"/>
      </w:tblGrid>
      <w:tr w:rsidR="00DF53B6" w:rsidRPr="00A21389" w:rsidTr="007C3BDB">
        <w:trPr>
          <w:tblHeader/>
        </w:trPr>
        <w:tc>
          <w:tcPr>
            <w:tcW w:w="4395" w:type="dxa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478" w:type="dxa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475" w:type="dxa"/>
          </w:tcPr>
          <w:p w:rsidR="00DF53B6" w:rsidRPr="007C3BDB" w:rsidRDefault="00DF53B6" w:rsidP="007C3B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DF53B6" w:rsidRPr="00A21389" w:rsidTr="007C3BDB">
        <w:trPr>
          <w:trHeight w:val="159"/>
        </w:trPr>
        <w:tc>
          <w:tcPr>
            <w:tcW w:w="6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Освоенные умения: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53B6" w:rsidRPr="00A21389" w:rsidTr="007C3BDB">
        <w:trPr>
          <w:trHeight w:val="57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-применять первичные средства пожаротушения;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-оказывать первую доврачебную помощь пострадавшим.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Точность оценки, самооценки выполнения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требованиям инструкций, регламентов 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Рациональность действий и т.д.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оценка заданий для самостоятельной работы, 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DF53B6" w:rsidRPr="007C3BDB" w:rsidRDefault="00DF53B6" w:rsidP="007C3BDB">
            <w:pPr>
              <w:spacing w:after="0" w:line="240" w:lineRule="auto"/>
              <w:ind w:left="34" w:firstLine="2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F53B6" w:rsidRPr="00A21389" w:rsidTr="007C3BDB">
        <w:trPr>
          <w:trHeight w:val="159"/>
        </w:trPr>
        <w:tc>
          <w:tcPr>
            <w:tcW w:w="6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B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Знания: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53B6" w:rsidRPr="00A21389" w:rsidTr="007C3BDB">
        <w:trPr>
          <w:trHeight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основы военной службы и обороны государства;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задачи и основные мероприятия гражданской обороны;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способы защиты населения от оружия массового поражения;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меры пожарной безопасности и правила безопасного поведения при пожарах;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DF53B6" w:rsidRPr="007C3BDB" w:rsidRDefault="00DF53B6" w:rsidP="007C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 порядок и правила оказания первой помощи пострадавшим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75% правильных ответов.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проведении: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-письменного/устного опроса;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-тестирования;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форме дифференцированного зачета в виде: 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:rsidR="00DF53B6" w:rsidRPr="007C3BDB" w:rsidRDefault="00DF53B6" w:rsidP="007C3B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hAnsi="Times New Roman"/>
                <w:sz w:val="28"/>
                <w:szCs w:val="28"/>
                <w:lang w:eastAsia="ru-RU"/>
              </w:rPr>
              <w:t>-тестирования</w:t>
            </w:r>
          </w:p>
        </w:tc>
      </w:tr>
    </w:tbl>
    <w:p w:rsidR="00DF53B6" w:rsidRPr="007C3BDB" w:rsidRDefault="00DF53B6" w:rsidP="007C3BDB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53B6" w:rsidRPr="007C3BDB" w:rsidRDefault="00DF53B6" w:rsidP="007C3BDB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138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6" type="#_x0000_t75" style="width:216.75pt;height:73.5pt;visibility:visible">
            <v:imagedata r:id="rId19" o:title=""/>
          </v:shape>
        </w:pict>
      </w:r>
      <w:bookmarkStart w:id="9" w:name="_GoBack"/>
      <w:bookmarkEnd w:id="9"/>
    </w:p>
    <w:p w:rsidR="00DF53B6" w:rsidRDefault="00DF53B6"/>
    <w:sectPr w:rsidR="00DF53B6" w:rsidSect="00A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5EF"/>
    <w:multiLevelType w:val="multilevel"/>
    <w:tmpl w:val="41886D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-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2CFD14C7"/>
    <w:multiLevelType w:val="multilevel"/>
    <w:tmpl w:val="85F6B8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4">
    <w:nsid w:val="423229EF"/>
    <w:multiLevelType w:val="multilevel"/>
    <w:tmpl w:val="BFE0A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2E66A4"/>
    <w:multiLevelType w:val="multilevel"/>
    <w:tmpl w:val="BB00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8944B4A"/>
    <w:multiLevelType w:val="multilevel"/>
    <w:tmpl w:val="30B03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7FA12277"/>
    <w:multiLevelType w:val="multilevel"/>
    <w:tmpl w:val="D7F4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DB"/>
    <w:rsid w:val="00376CA4"/>
    <w:rsid w:val="00426841"/>
    <w:rsid w:val="00647B79"/>
    <w:rsid w:val="00724B28"/>
    <w:rsid w:val="0075709C"/>
    <w:rsid w:val="007A5D87"/>
    <w:rsid w:val="007C3BDB"/>
    <w:rsid w:val="00A21389"/>
    <w:rsid w:val="00A53577"/>
    <w:rsid w:val="00BF7AB0"/>
    <w:rsid w:val="00CB2F24"/>
    <w:rsid w:val="00DA442E"/>
    <w:rsid w:val="00D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/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http://www.militera.li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isrussia.msu.ru/" TargetMode="External"/><Relationship Id="rId12" Type="http://schemas.openxmlformats.org/officeDocument/2006/relationships/hyperlink" Target="http://www.fsb.ru/" TargetMode="External"/><Relationship Id="rId17" Type="http://schemas.openxmlformats.org/officeDocument/2006/relationships/hyperlink" Target="http://www.simvolika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in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i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bediteli.ru" TargetMode="External"/><Relationship Id="rId10" Type="http://schemas.openxmlformats.org/officeDocument/2006/relationships/hyperlink" Target="http://www.mvd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cht.gov.ru/" TargetMode="External"/><Relationship Id="rId14" Type="http://schemas.openxmlformats.org/officeDocument/2006/relationships/hyperlink" Target="http://www.ru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2962</Words>
  <Characters>16887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МИНИСТЕРСТВА ТОРГОВЛИ И УСЛУГ   РЕСПУБЛИКИ БАШКОРТОСТАН </dc:title>
  <dc:subject/>
  <dc:creator>Уфа УКИПИС</dc:creator>
  <cp:keywords/>
  <dc:description/>
  <cp:lastModifiedBy>Ленара</cp:lastModifiedBy>
  <cp:revision>2</cp:revision>
  <cp:lastPrinted>2021-09-29T03:52:00Z</cp:lastPrinted>
  <dcterms:created xsi:type="dcterms:W3CDTF">2022-10-13T01:56:00Z</dcterms:created>
  <dcterms:modified xsi:type="dcterms:W3CDTF">2022-10-13T01:56:00Z</dcterms:modified>
</cp:coreProperties>
</file>